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3A2BC8" w:rsidRPr="004A67E2" w14:paraId="1A672AA0" w14:textId="77777777" w:rsidTr="00253300">
        <w:trPr>
          <w:trHeight w:val="1027"/>
        </w:trPr>
        <w:tc>
          <w:tcPr>
            <w:tcW w:w="4678" w:type="dxa"/>
            <w:shd w:val="clear" w:color="auto" w:fill="auto"/>
          </w:tcPr>
          <w:p w14:paraId="7EFCABE4" w14:textId="683BAFBA" w:rsidR="003A2BC8" w:rsidRPr="004A67E2" w:rsidRDefault="0016629C" w:rsidP="00253300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7C39ECD7" wp14:editId="157FF08B">
                  <wp:extent cx="1933575" cy="1333500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35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3E5B3C8B" w14:textId="77777777" w:rsidR="003A2BC8" w:rsidRPr="004A67E2" w:rsidRDefault="003A2BC8" w:rsidP="002533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4D2E7DEE" w14:textId="77777777" w:rsidR="003A2BC8" w:rsidRPr="004A67E2" w:rsidRDefault="003A2BC8" w:rsidP="00253300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0BA200B6" w14:textId="77777777" w:rsidR="003A2BC8" w:rsidRPr="004A67E2" w:rsidRDefault="003A2BC8" w:rsidP="002533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6101F326" w14:textId="77777777" w:rsidR="003A2BC8" w:rsidRPr="004A67E2" w:rsidRDefault="003A2BC8" w:rsidP="0025330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22D9D904" w14:textId="77777777" w:rsidR="003A2BC8" w:rsidRPr="004A67E2" w:rsidRDefault="003A2BC8" w:rsidP="00253300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тел. +38(050)-070-70-59; електронна пошта: </w:t>
            </w:r>
            <w:hyperlink r:id="rId6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</w:tc>
      </w:tr>
    </w:tbl>
    <w:p w14:paraId="02DAEA23" w14:textId="77777777" w:rsidR="003A2BC8" w:rsidRDefault="003A2BC8" w:rsidP="003A2BC8">
      <w:pPr>
        <w:ind w:firstLine="567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B32CC">
        <w:rPr>
          <w:rFonts w:ascii="Times New Roman" w:hAnsi="Times New Roman"/>
          <w:b/>
          <w:bCs/>
          <w:sz w:val="24"/>
          <w:szCs w:val="24"/>
          <w:lang w:val="uk-UA"/>
        </w:rPr>
        <w:t>Прийомопередавач ВЧ захистів з функцією передачі команд «ОРІОН» УПЗА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2"/>
        <w:gridCol w:w="10658"/>
      </w:tblGrid>
      <w:tr w:rsidR="00DA7FFE" w14:paraId="4EF0BB8C" w14:textId="77777777" w:rsidTr="0079679E">
        <w:tc>
          <w:tcPr>
            <w:tcW w:w="4077" w:type="dxa"/>
          </w:tcPr>
          <w:p w14:paraId="3F7A65DB" w14:textId="77777777" w:rsidR="00DA7FFE" w:rsidRPr="00440AA2" w:rsidRDefault="00DA7FFE" w:rsidP="0079679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</w:tcPr>
          <w:p w14:paraId="55A25055" w14:textId="77777777" w:rsidR="00DA7FFE" w:rsidRDefault="00DA7FFE" w:rsidP="0079679E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  <w:tr w:rsidR="00DA7FFE" w14:paraId="01A75591" w14:textId="77777777" w:rsidTr="0079679E">
        <w:tc>
          <w:tcPr>
            <w:tcW w:w="4077" w:type="dxa"/>
          </w:tcPr>
          <w:p w14:paraId="0457CE91" w14:textId="77777777" w:rsidR="00DA7FFE" w:rsidRPr="00440AA2" w:rsidRDefault="00DA7FFE" w:rsidP="0079679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</w:tcPr>
          <w:p w14:paraId="379C48F3" w14:textId="77777777" w:rsidR="00DA7FFE" w:rsidRDefault="00DA7FFE" w:rsidP="0079679E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uk-UA"/>
              </w:rPr>
            </w:pPr>
          </w:p>
        </w:tc>
      </w:tr>
    </w:tbl>
    <w:p w14:paraId="2354E20F" w14:textId="1FDCB8D3" w:rsidR="003A2BC8" w:rsidRPr="00AB32CC" w:rsidRDefault="003A2BC8" w:rsidP="003A2BC8">
      <w:pPr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32CF71CF" w14:textId="0BBD2DA4" w:rsidR="00AC7206" w:rsidRPr="009E1E12" w:rsidRDefault="003A2BC8" w:rsidP="003A2BC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DA7FFE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670DE" w:rsidRPr="009E1E12">
        <w:rPr>
          <w:rFonts w:ascii="Times New Roman" w:hAnsi="Times New Roman"/>
          <w:sz w:val="24"/>
          <w:szCs w:val="24"/>
          <w:lang w:val="uk-UA"/>
        </w:rPr>
        <w:t>Для</w:t>
      </w:r>
      <w:r w:rsidR="00321999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1999" w:rsidRPr="00F3314D">
        <w:rPr>
          <w:rFonts w:ascii="Times New Roman" w:hAnsi="Times New Roman"/>
          <w:sz w:val="24"/>
          <w:szCs w:val="24"/>
          <w:lang w:val="uk-UA"/>
        </w:rPr>
        <w:t>за</w:t>
      </w:r>
      <w:r>
        <w:rPr>
          <w:rFonts w:ascii="Times New Roman" w:hAnsi="Times New Roman"/>
          <w:sz w:val="24"/>
          <w:szCs w:val="24"/>
          <w:lang w:val="uk-UA"/>
        </w:rPr>
        <w:t>мовлення</w:t>
      </w:r>
      <w:r w:rsidR="00321999" w:rsidRPr="00F3314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551E" w:rsidRPr="00F3314D">
        <w:rPr>
          <w:rFonts w:ascii="Times New Roman" w:hAnsi="Times New Roman"/>
          <w:sz w:val="24"/>
          <w:szCs w:val="24"/>
          <w:lang w:val="uk-UA"/>
        </w:rPr>
        <w:t>«ОР</w:t>
      </w:r>
      <w:r w:rsidR="00841615" w:rsidRPr="00F3314D">
        <w:rPr>
          <w:rFonts w:ascii="Times New Roman" w:hAnsi="Times New Roman"/>
          <w:sz w:val="24"/>
          <w:szCs w:val="24"/>
          <w:lang w:val="uk-UA"/>
        </w:rPr>
        <w:t>І</w:t>
      </w:r>
      <w:r w:rsidR="000C7535" w:rsidRPr="00F3314D">
        <w:rPr>
          <w:rFonts w:ascii="Times New Roman" w:hAnsi="Times New Roman"/>
          <w:sz w:val="24"/>
          <w:szCs w:val="24"/>
          <w:lang w:val="uk-UA"/>
        </w:rPr>
        <w:t>OН» УПЗ</w:t>
      </w:r>
      <w:r w:rsidR="000F362A" w:rsidRPr="00F3314D">
        <w:rPr>
          <w:rFonts w:ascii="Times New Roman" w:hAnsi="Times New Roman"/>
          <w:sz w:val="24"/>
          <w:szCs w:val="24"/>
          <w:lang w:val="uk-UA"/>
        </w:rPr>
        <w:t>А</w:t>
      </w:r>
      <w:r w:rsidR="009670DE" w:rsidRPr="00F3314D">
        <w:rPr>
          <w:rFonts w:ascii="Times New Roman" w:hAnsi="Times New Roman"/>
          <w:sz w:val="24"/>
          <w:szCs w:val="24"/>
          <w:lang w:val="uk-UA"/>
        </w:rPr>
        <w:t>,</w:t>
      </w:r>
      <w:r w:rsidR="009670DE" w:rsidRPr="009E1E12">
        <w:rPr>
          <w:rFonts w:ascii="Times New Roman" w:hAnsi="Times New Roman"/>
          <w:sz w:val="24"/>
          <w:szCs w:val="24"/>
          <w:lang w:val="uk-UA"/>
        </w:rPr>
        <w:t xml:space="preserve"> необхідно заповнити </w:t>
      </w:r>
      <w:r w:rsidR="00B37230">
        <w:rPr>
          <w:rFonts w:ascii="Times New Roman" w:hAnsi="Times New Roman"/>
          <w:sz w:val="24"/>
          <w:szCs w:val="24"/>
          <w:lang w:val="uk-UA"/>
        </w:rPr>
        <w:t>відповідну таблицю (Таблиця 1).</w:t>
      </w:r>
    </w:p>
    <w:p w14:paraId="5B4DEFC9" w14:textId="77777777" w:rsidR="00F627C6" w:rsidRDefault="00F627C6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57F4C6D6" w14:textId="77777777" w:rsidR="00112739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453355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Номінальна смуга частот, кГц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="00F627C6">
        <w:rPr>
          <w:rFonts w:ascii="Times New Roman" w:hAnsi="Times New Roman"/>
          <w:sz w:val="24"/>
          <w:szCs w:val="24"/>
          <w:lang w:val="uk-UA"/>
        </w:rPr>
        <w:t>.</w:t>
      </w:r>
    </w:p>
    <w:p w14:paraId="647CF142" w14:textId="77777777" w:rsidR="00453355" w:rsidRDefault="00453355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84051EF" w14:textId="7FFAF24B" w:rsidR="00453355" w:rsidRDefault="00453355" w:rsidP="00453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>
        <w:rPr>
          <w:rFonts w:ascii="Times New Roman" w:hAnsi="Times New Roman"/>
          <w:sz w:val="24"/>
          <w:szCs w:val="24"/>
          <w:u w:val="single"/>
          <w:lang w:val="uk-UA"/>
        </w:rPr>
        <w:t>2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/>
          <w:b/>
          <w:sz w:val="24"/>
          <w:szCs w:val="24"/>
          <w:lang w:val="uk-UA"/>
        </w:rPr>
        <w:t>Функція передачі/прийому команд</w:t>
      </w:r>
      <w:r w:rsidR="00FF11A4">
        <w:rPr>
          <w:rFonts w:ascii="Times New Roman" w:hAnsi="Times New Roman"/>
          <w:b/>
          <w:sz w:val="24"/>
          <w:szCs w:val="24"/>
          <w:lang w:val="uk-UA"/>
        </w:rPr>
        <w:t xml:space="preserve"> (Так/Ні)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>.</w:t>
      </w:r>
      <w:r w:rsidR="004F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46941950" w14:textId="77777777" w:rsidR="00FF11A4" w:rsidRDefault="00FF11A4" w:rsidP="009670DE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1028F">
        <w:rPr>
          <w:rFonts w:ascii="Times New Roman" w:hAnsi="Times New Roman"/>
          <w:b/>
          <w:sz w:val="24"/>
          <w:szCs w:val="24"/>
          <w:lang w:val="uk-UA"/>
        </w:rPr>
        <w:t>Увага!</w:t>
      </w:r>
      <w:r w:rsidRPr="00FF11A4">
        <w:rPr>
          <w:rFonts w:ascii="Times New Roman" w:hAnsi="Times New Roman"/>
          <w:sz w:val="24"/>
          <w:szCs w:val="24"/>
          <w:lang w:val="uk-UA"/>
        </w:rPr>
        <w:t xml:space="preserve"> Якщо функція передачі/прийому команд не вибрана</w:t>
      </w:r>
      <w:r w:rsidR="00F3314D">
        <w:rPr>
          <w:rFonts w:ascii="Times New Roman" w:hAnsi="Times New Roman"/>
          <w:sz w:val="24"/>
          <w:szCs w:val="24"/>
          <w:lang w:val="uk-UA"/>
        </w:rPr>
        <w:t xml:space="preserve"> (Ні)</w:t>
      </w:r>
      <w:r w:rsidRPr="00FF11A4">
        <w:rPr>
          <w:rFonts w:ascii="Times New Roman" w:hAnsi="Times New Roman"/>
          <w:sz w:val="24"/>
          <w:szCs w:val="24"/>
          <w:lang w:val="uk-UA"/>
        </w:rPr>
        <w:t>, «ОРІOН» УПЗА</w:t>
      </w:r>
      <w:r w:rsidR="00F827D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F11A4">
        <w:rPr>
          <w:rFonts w:ascii="Times New Roman" w:hAnsi="Times New Roman"/>
          <w:sz w:val="24"/>
          <w:szCs w:val="24"/>
          <w:lang w:val="uk-UA"/>
        </w:rPr>
        <w:t xml:space="preserve"> не комплектується модулями МВ та МУРС 2.</w:t>
      </w:r>
    </w:p>
    <w:p w14:paraId="3A9BE396" w14:textId="77777777" w:rsidR="00FF11A4" w:rsidRPr="009E1E12" w:rsidRDefault="00FF11A4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976BCF3" w14:textId="5767BE15" w:rsidR="00F1028F" w:rsidRDefault="000F362A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453355">
        <w:rPr>
          <w:rFonts w:ascii="Times New Roman" w:hAnsi="Times New Roman"/>
          <w:sz w:val="24"/>
          <w:szCs w:val="24"/>
          <w:u w:val="single"/>
          <w:lang w:val="uk-UA"/>
        </w:rPr>
        <w:t>3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«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 xml:space="preserve">Кількість команд автоматики </w:t>
      </w:r>
      <w:r w:rsidR="00793A23" w:rsidRPr="009E1E12">
        <w:rPr>
          <w:rFonts w:ascii="Times New Roman" w:hAnsi="Times New Roman"/>
          <w:b/>
          <w:sz w:val="24"/>
          <w:szCs w:val="24"/>
          <w:lang w:val="uk-UA"/>
        </w:rPr>
        <w:t xml:space="preserve">що приймаються 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(4/8/12)</w:t>
      </w:r>
      <w:r w:rsidR="00453355">
        <w:rPr>
          <w:rFonts w:ascii="Times New Roman" w:hAnsi="Times New Roman"/>
          <w:sz w:val="24"/>
          <w:szCs w:val="24"/>
          <w:lang w:val="uk-UA"/>
        </w:rPr>
        <w:t>».</w:t>
      </w:r>
      <w:r w:rsidR="004F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2B3B6662" w14:textId="77777777" w:rsidR="000F362A" w:rsidRPr="009E1E12" w:rsidRDefault="00F1028F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1028F">
        <w:rPr>
          <w:rFonts w:ascii="Times New Roman" w:hAnsi="Times New Roman"/>
          <w:b/>
          <w:sz w:val="24"/>
          <w:szCs w:val="24"/>
          <w:lang w:val="uk-UA"/>
        </w:rPr>
        <w:t>Увага!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A6FFE">
        <w:rPr>
          <w:rFonts w:ascii="Times New Roman" w:hAnsi="Times New Roman"/>
          <w:sz w:val="24"/>
          <w:szCs w:val="24"/>
          <w:lang w:val="uk-UA"/>
        </w:rPr>
        <w:t>Вказується тільки для УПЗА</w:t>
      </w:r>
      <w:r w:rsidR="00453355">
        <w:rPr>
          <w:rFonts w:ascii="Times New Roman" w:hAnsi="Times New Roman"/>
          <w:sz w:val="24"/>
          <w:szCs w:val="24"/>
          <w:lang w:val="uk-UA"/>
        </w:rPr>
        <w:t xml:space="preserve"> з функцією передачі/прийому команд</w:t>
      </w:r>
      <w:r w:rsidR="00F3314D">
        <w:rPr>
          <w:rFonts w:ascii="Times New Roman" w:hAnsi="Times New Roman"/>
          <w:sz w:val="24"/>
          <w:szCs w:val="24"/>
          <w:lang w:val="uk-UA"/>
        </w:rPr>
        <w:t xml:space="preserve">, в іншому випадку прочерк. </w:t>
      </w:r>
    </w:p>
    <w:p w14:paraId="20D3889B" w14:textId="77777777" w:rsidR="00112739" w:rsidRPr="009E1E12" w:rsidRDefault="00112739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6E2C7554" w14:textId="4AEFADD7" w:rsidR="009670DE" w:rsidRPr="009E1E12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«Номінальна напруга </w:t>
      </w:r>
      <w:r w:rsidR="00A52E70" w:rsidRPr="009E1E12">
        <w:rPr>
          <w:rFonts w:ascii="Times New Roman" w:hAnsi="Times New Roman"/>
          <w:b/>
          <w:sz w:val="24"/>
          <w:szCs w:val="24"/>
          <w:lang w:val="uk-UA"/>
        </w:rPr>
        <w:t>живлення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(220/110), В</w:t>
      </w:r>
      <w:r w:rsidR="00A52E70" w:rsidRPr="009E1E12">
        <w:rPr>
          <w:rFonts w:ascii="Times New Roman" w:hAnsi="Times New Roman"/>
          <w:b/>
          <w:sz w:val="24"/>
          <w:szCs w:val="24"/>
          <w:lang w:val="uk-UA"/>
        </w:rPr>
        <w:t xml:space="preserve"> (DC)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Обирається один з двох варіантів: 220</w:t>
      </w:r>
      <w:r w:rsidR="00A52E70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В або 110</w:t>
      </w:r>
      <w:r w:rsidR="00A52E70"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В. Даний параметр визначається номінальною напругою джерела оперативного струму підстанції, де буде встановлено апарат.</w:t>
      </w:r>
      <w:r w:rsidR="004F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3A9DFB3F" w14:textId="77777777" w:rsidR="00841615" w:rsidRPr="009E1E12" w:rsidRDefault="00841615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2D3DB5C3" w14:textId="3A945638" w:rsidR="00540198" w:rsidRPr="009E1E12" w:rsidRDefault="00540198" w:rsidP="004F119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«Тип автоконтролю»</w:t>
      </w:r>
      <w:r w:rsidRPr="009E1E12">
        <w:rPr>
          <w:rFonts w:ascii="Times New Roman" w:hAnsi="Times New Roman"/>
          <w:sz w:val="24"/>
          <w:szCs w:val="24"/>
          <w:lang w:val="uk-UA"/>
        </w:rPr>
        <w:t>. Вказується тип автоконтролю для правильної роботи апаратури на обох кінцях ПЛ.</w:t>
      </w:r>
      <w:r w:rsidR="004F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  <w:r w:rsidR="004F119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sz w:val="24"/>
          <w:szCs w:val="24"/>
          <w:lang w:val="uk-UA"/>
        </w:rPr>
        <w:t>Можливі варіанти автоконтролю:</w:t>
      </w:r>
    </w:p>
    <w:p w14:paraId="3372CF09" w14:textId="77777777" w:rsidR="00540198" w:rsidRPr="009E1E12" w:rsidRDefault="00321999" w:rsidP="006553BC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</w:t>
      </w:r>
      <w:r w:rsidR="000C7535" w:rsidRPr="009E1E12">
        <w:rPr>
          <w:rFonts w:ascii="Times New Roman" w:hAnsi="Times New Roman"/>
          <w:sz w:val="24"/>
          <w:szCs w:val="24"/>
          <w:lang w:val="uk-UA"/>
        </w:rPr>
        <w:t>УПЗ</w:t>
      </w:r>
      <w:r w:rsidR="006553BC" w:rsidRPr="009E1E12">
        <w:rPr>
          <w:rFonts w:ascii="Times New Roman" w:hAnsi="Times New Roman"/>
          <w:sz w:val="24"/>
          <w:szCs w:val="24"/>
          <w:lang w:val="uk-UA"/>
        </w:rPr>
        <w:t>А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»;</w:t>
      </w:r>
    </w:p>
    <w:p w14:paraId="567D53E6" w14:textId="77777777" w:rsidR="00540198" w:rsidRPr="009E1E12" w:rsidRDefault="006553BC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«ПВЗ-90М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»;</w:t>
      </w:r>
    </w:p>
    <w:p w14:paraId="21089146" w14:textId="77777777" w:rsidR="00540198" w:rsidRPr="009E1E12" w:rsidRDefault="00540198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</w:t>
      </w:r>
      <w:r w:rsidR="006553BC" w:rsidRPr="009E1E12">
        <w:rPr>
          <w:rFonts w:ascii="Times New Roman" w:hAnsi="Times New Roman"/>
          <w:sz w:val="24"/>
          <w:szCs w:val="24"/>
          <w:lang w:val="uk-UA"/>
        </w:rPr>
        <w:t>ПВЗ-</w:t>
      </w:r>
      <w:r w:rsidRPr="009E1E12">
        <w:rPr>
          <w:rFonts w:ascii="Times New Roman" w:hAnsi="Times New Roman"/>
          <w:sz w:val="24"/>
          <w:szCs w:val="24"/>
          <w:lang w:val="uk-UA"/>
        </w:rPr>
        <w:t>АК(ИВА)»;</w:t>
      </w:r>
    </w:p>
    <w:p w14:paraId="60B9E16D" w14:textId="77777777" w:rsidR="006553BC" w:rsidRPr="009E1E12" w:rsidRDefault="006553BC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«ПВЗ-АКМ(ИВА)»;</w:t>
      </w:r>
    </w:p>
    <w:p w14:paraId="5609F8E0" w14:textId="77777777" w:rsidR="00540198" w:rsidRPr="009E1E12" w:rsidRDefault="006553BC" w:rsidP="0054019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«АК-80</w:t>
      </w:r>
      <w:r w:rsidR="00540198" w:rsidRPr="009E1E12">
        <w:rPr>
          <w:rFonts w:ascii="Times New Roman" w:hAnsi="Times New Roman"/>
          <w:sz w:val="24"/>
          <w:szCs w:val="24"/>
          <w:lang w:val="uk-UA"/>
        </w:rPr>
        <w:t>».</w:t>
      </w:r>
    </w:p>
    <w:p w14:paraId="579D80E4" w14:textId="77777777" w:rsidR="00841615" w:rsidRPr="009E1E12" w:rsidRDefault="00841615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50668AA9" w14:textId="77777777" w:rsidR="000E277F" w:rsidRPr="009E1E12" w:rsidRDefault="00540198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lastRenderedPageBreak/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«Призначений для роботи з ВЧ захистом типа</w:t>
      </w:r>
      <w:r w:rsidR="000E277F" w:rsidRPr="009E1E12">
        <w:rPr>
          <w:rFonts w:ascii="Times New Roman" w:hAnsi="Times New Roman"/>
          <w:b/>
          <w:sz w:val="24"/>
          <w:szCs w:val="24"/>
          <w:lang w:val="uk-UA"/>
        </w:rPr>
        <w:t>: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»</w:t>
      </w:r>
      <w:r w:rsidR="000E277F"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тип ВЧ захисту, з яким буде працювати апарат:</w:t>
      </w:r>
    </w:p>
    <w:p w14:paraId="08E25B73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ДФЗ (електромеханіка);</w:t>
      </w:r>
    </w:p>
    <w:p w14:paraId="6EDB0D63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ВЧБ (електромеханіка);</w:t>
      </w:r>
    </w:p>
    <w:p w14:paraId="649D7B29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ППЗ (мікроелектроніка);</w:t>
      </w:r>
    </w:p>
    <w:p w14:paraId="088AB8D4" w14:textId="77777777" w:rsidR="000E277F" w:rsidRPr="009E1E12" w:rsidRDefault="000E277F" w:rsidP="000E277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Мікропроцесорний термінал (тип).</w:t>
      </w:r>
    </w:p>
    <w:p w14:paraId="4CE143D4" w14:textId="77777777" w:rsidR="00841615" w:rsidRPr="009E1E12" w:rsidRDefault="00841615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78F3F94C" w14:textId="77777777" w:rsidR="000E277F" w:rsidRPr="009E1E12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7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</w:t>
      </w:r>
      <w:r w:rsidR="001F5A5B" w:rsidRPr="009E1E12">
        <w:rPr>
          <w:rFonts w:ascii="Times New Roman" w:hAnsi="Times New Roman"/>
          <w:b/>
          <w:sz w:val="24"/>
          <w:szCs w:val="24"/>
          <w:lang w:val="uk-UA"/>
        </w:rPr>
        <w:t>Місце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встановлення (найменування ПС)»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назва підстанції, ТЕЦ і т.п., де буде встановлено апарат.</w:t>
      </w:r>
    </w:p>
    <w:p w14:paraId="42AFDE48" w14:textId="77777777" w:rsidR="00F1028F" w:rsidRDefault="00F1028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6FEF4BCA" w14:textId="77777777" w:rsidR="008F2ACF" w:rsidRPr="009E1E12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 xml:space="preserve">Стовбець </w:t>
      </w:r>
      <w:r w:rsidR="009E1E12">
        <w:rPr>
          <w:rFonts w:ascii="Times New Roman" w:hAnsi="Times New Roman"/>
          <w:sz w:val="24"/>
          <w:szCs w:val="24"/>
          <w:u w:val="single"/>
          <w:lang w:val="uk-UA"/>
        </w:rPr>
        <w:t>8</w:t>
      </w:r>
      <w:r w:rsidRPr="009E1E12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>«Назва ПЛ»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- вказується назва ПЛ, де буде встановлено апарат.</w:t>
      </w:r>
    </w:p>
    <w:p w14:paraId="4A3B8A34" w14:textId="77777777" w:rsidR="00ED23A0" w:rsidRPr="009E1E12" w:rsidRDefault="00ED23A0" w:rsidP="00ED23A0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highlight w:val="yellow"/>
          <w:u w:val="single"/>
          <w:lang w:val="uk-UA" w:eastAsia="ru-RU"/>
        </w:rPr>
      </w:pPr>
    </w:p>
    <w:p w14:paraId="6931D69D" w14:textId="416B717C" w:rsidR="001C5CE8" w:rsidRDefault="001C5CE8" w:rsidP="001C5CE8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Стовбець </w:t>
      </w:r>
      <w:r w:rsid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9</w:t>
      </w:r>
      <w:r w:rsidRPr="009E1E12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«Тип УТ-14» - 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тип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для роботи в не симетричному каналі «Лінія» - «Земля», тип </w:t>
      </w:r>
      <w:r w:rsidRPr="009E1E12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</w:t>
      </w:r>
      <w:r w:rsidRPr="009E1E12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для роботи в симетричному каналі «Лінія» - «Лінія».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38032A30" w14:textId="1DB6B0A6" w:rsidR="0083695F" w:rsidRDefault="0083695F" w:rsidP="008369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Стовпець </w:t>
      </w:r>
      <w:r>
        <w:rPr>
          <w:rFonts w:ascii="Times New Roman" w:hAnsi="Times New Roman"/>
          <w:sz w:val="24"/>
          <w:szCs w:val="24"/>
          <w:u w:val="single"/>
          <w:lang w:val="uk-UA" w:eastAsia="ru-RU"/>
        </w:rPr>
        <w:t>10</w:t>
      </w:r>
      <w:r w:rsidRPr="008853FC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Порт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4D0CEB">
        <w:rPr>
          <w:rFonts w:ascii="Times New Roman" w:hAnsi="Times New Roman"/>
          <w:b/>
          <w:bCs/>
          <w:sz w:val="24"/>
          <w:szCs w:val="24"/>
          <w:lang w:val="uk-UA" w:eastAsia="ru-RU"/>
        </w:rPr>
        <w:t>зв’язку</w:t>
      </w:r>
      <w:r w:rsidRPr="00CA51DE">
        <w:rPr>
          <w:rFonts w:ascii="Times New Roman" w:hAnsi="Times New Roman"/>
          <w:sz w:val="24"/>
          <w:szCs w:val="24"/>
          <w:lang w:val="uk-UA" w:eastAsia="ru-RU"/>
        </w:rPr>
        <w:t xml:space="preserve">» - вказується </w:t>
      </w:r>
      <w:r>
        <w:rPr>
          <w:rFonts w:ascii="Times New Roman" w:hAnsi="Times New Roman"/>
          <w:sz w:val="24"/>
          <w:szCs w:val="24"/>
          <w:lang w:val="uk-UA" w:eastAsia="ru-RU"/>
        </w:rPr>
        <w:t>тип порту зв’язку («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1</w:t>
      </w:r>
      <w:r>
        <w:rPr>
          <w:rFonts w:ascii="Times New Roman" w:hAnsi="Times New Roman"/>
          <w:sz w:val="24"/>
          <w:szCs w:val="24"/>
          <w:lang w:val="uk-UA" w:eastAsia="ru-RU"/>
        </w:rPr>
        <w:t>») з АСК ТП.</w:t>
      </w:r>
      <w:r w:rsidR="004F119A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4F119A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6C765584" w14:textId="77777777" w:rsidR="0083695F" w:rsidRPr="00F827D6" w:rsidRDefault="0083695F" w:rsidP="0083695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044349">
        <w:rPr>
          <w:rFonts w:ascii="Times New Roman" w:eastAsia="Times New Roman" w:hAnsi="Times New Roman"/>
          <w:sz w:val="24"/>
          <w:szCs w:val="24"/>
          <w:lang w:val="uk-UA" w:eastAsia="ru-RU"/>
        </w:rPr>
        <w:t>Можливі варіанти:</w:t>
      </w:r>
    </w:p>
    <w:p w14:paraId="12BBA03E" w14:textId="77777777" w:rsidR="0083695F" w:rsidRPr="00044349" w:rsidRDefault="0083695F" w:rsidP="008369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RJ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45;</w:t>
      </w:r>
    </w:p>
    <w:p w14:paraId="42FF2498" w14:textId="77777777" w:rsidR="0083695F" w:rsidRPr="00044349" w:rsidRDefault="0083695F" w:rsidP="008369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Duplex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fiber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SM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Pr="00044349">
        <w:rPr>
          <w:rFonts w:ascii="Times New Roman" w:hAnsi="Times New Roman"/>
          <w:color w:val="19191A"/>
          <w:sz w:val="24"/>
          <w:szCs w:val="24"/>
          <w:shd w:val="clear" w:color="auto" w:fill="FFFFFF"/>
          <w:lang w:val="en-US"/>
        </w:rPr>
        <w:t>SingleMode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);</w:t>
      </w:r>
    </w:p>
    <w:p w14:paraId="512BAC4A" w14:textId="77777777" w:rsidR="0083695F" w:rsidRDefault="0083695F" w:rsidP="008369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en-US" w:eastAsia="ru-RU"/>
        </w:rPr>
      </w:pP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Duplex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fiber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MM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Pr="00044349">
        <w:rPr>
          <w:rFonts w:ascii="Times New Roman" w:hAnsi="Times New Roman"/>
          <w:color w:val="19191A"/>
          <w:sz w:val="24"/>
          <w:szCs w:val="24"/>
          <w:shd w:val="clear" w:color="auto" w:fill="FFFFFF"/>
          <w:lang w:val="en-US"/>
        </w:rPr>
        <w:t>MultiMode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)</w:t>
      </w:r>
      <w:r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137D8141" w14:textId="77777777" w:rsidR="0083695F" w:rsidRPr="00044349" w:rsidRDefault="0083695F" w:rsidP="008369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044349">
        <w:rPr>
          <w:rFonts w:ascii="Times New Roman" w:hAnsi="Times New Roman"/>
          <w:b/>
          <w:bCs/>
          <w:sz w:val="24"/>
          <w:szCs w:val="24"/>
          <w:lang w:val="uk-UA" w:eastAsia="ru-RU"/>
        </w:rPr>
        <w:t>Увага!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Порт зв’язку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2» має завжди тип </w:t>
      </w:r>
      <w:r w:rsidRPr="00044349">
        <w:rPr>
          <w:rFonts w:ascii="Times New Roman" w:hAnsi="Times New Roman"/>
          <w:sz w:val="24"/>
          <w:szCs w:val="24"/>
          <w:lang w:val="en-US" w:eastAsia="ru-RU"/>
        </w:rPr>
        <w:t>RJ</w:t>
      </w:r>
      <w:r w:rsidRPr="00044349">
        <w:rPr>
          <w:rFonts w:ascii="Times New Roman" w:hAnsi="Times New Roman"/>
          <w:sz w:val="24"/>
          <w:szCs w:val="24"/>
          <w:lang w:val="uk-UA" w:eastAsia="ru-RU"/>
        </w:rPr>
        <w:t>45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і не може бути змінений. Це потрібно враховувати при проектуванні, коли використовуються обидва порти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>1», «</w:t>
      </w:r>
      <w:r>
        <w:rPr>
          <w:rFonts w:ascii="Times New Roman" w:hAnsi="Times New Roman"/>
          <w:sz w:val="24"/>
          <w:szCs w:val="24"/>
          <w:lang w:val="en-US" w:eastAsia="ru-RU"/>
        </w:rPr>
        <w:t>PORT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2» (резервування </w:t>
      </w:r>
      <w:r>
        <w:rPr>
          <w:rFonts w:ascii="Times New Roman" w:hAnsi="Times New Roman"/>
          <w:sz w:val="24"/>
          <w:szCs w:val="24"/>
          <w:lang w:val="en-US" w:eastAsia="ru-RU"/>
        </w:rPr>
        <w:t>PRP</w:t>
      </w:r>
      <w:r w:rsidRPr="008129C6">
        <w:rPr>
          <w:rFonts w:ascii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val="en-US" w:eastAsia="ru-RU"/>
        </w:rPr>
        <w:t>HSR</w:t>
      </w:r>
      <w:r>
        <w:rPr>
          <w:rFonts w:ascii="Times New Roman" w:hAnsi="Times New Roman"/>
          <w:sz w:val="24"/>
          <w:szCs w:val="24"/>
          <w:lang w:val="uk-UA" w:eastAsia="ru-RU"/>
        </w:rPr>
        <w:t>).</w:t>
      </w:r>
    </w:p>
    <w:p w14:paraId="50D46371" w14:textId="77777777" w:rsidR="00ED23A0" w:rsidRPr="009E1E12" w:rsidRDefault="00ED23A0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F7D52A" w14:textId="77777777" w:rsidR="005B11C6" w:rsidRPr="009E1E12" w:rsidRDefault="000E277F" w:rsidP="00973A68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E1E12">
        <w:rPr>
          <w:rFonts w:ascii="Times New Roman" w:hAnsi="Times New Roman"/>
          <w:b/>
          <w:sz w:val="24"/>
          <w:szCs w:val="24"/>
          <w:lang w:val="uk-UA"/>
        </w:rPr>
        <w:t>Таблиця</w:t>
      </w:r>
      <w:r w:rsidR="008F2ACF" w:rsidRPr="009E1E12">
        <w:rPr>
          <w:rFonts w:ascii="Times New Roman" w:hAnsi="Times New Roman"/>
          <w:b/>
          <w:sz w:val="24"/>
          <w:szCs w:val="24"/>
          <w:lang w:val="uk-UA"/>
        </w:rPr>
        <w:t xml:space="preserve"> 1. Форма за</w:t>
      </w:r>
      <w:r w:rsidR="00EC654F">
        <w:rPr>
          <w:rFonts w:ascii="Times New Roman" w:hAnsi="Times New Roman"/>
          <w:b/>
          <w:sz w:val="24"/>
          <w:szCs w:val="24"/>
          <w:lang w:val="uk-UA"/>
        </w:rPr>
        <w:t>мовлення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73A68" w:rsidRPr="009E1E12">
        <w:rPr>
          <w:rFonts w:ascii="Times New Roman" w:hAnsi="Times New Roman"/>
          <w:b/>
          <w:sz w:val="24"/>
          <w:szCs w:val="24"/>
          <w:lang w:val="uk-UA"/>
        </w:rPr>
        <w:t>«ОРIОН» УПЗА</w:t>
      </w:r>
    </w:p>
    <w:tbl>
      <w:tblPr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1523"/>
        <w:gridCol w:w="1821"/>
        <w:gridCol w:w="1413"/>
        <w:gridCol w:w="1315"/>
        <w:gridCol w:w="1560"/>
        <w:gridCol w:w="1944"/>
        <w:gridCol w:w="1843"/>
        <w:gridCol w:w="992"/>
        <w:gridCol w:w="1027"/>
      </w:tblGrid>
      <w:tr w:rsidR="0083695F" w:rsidRPr="009E1E12" w14:paraId="471A389C" w14:textId="77777777" w:rsidTr="0083695F">
        <w:trPr>
          <w:trHeight w:val="263"/>
        </w:trPr>
        <w:tc>
          <w:tcPr>
            <w:tcW w:w="1305" w:type="dxa"/>
          </w:tcPr>
          <w:p w14:paraId="04B9BAC6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523" w:type="dxa"/>
            <w:vAlign w:val="center"/>
          </w:tcPr>
          <w:p w14:paraId="643F03FC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21" w:type="dxa"/>
            <w:vAlign w:val="center"/>
          </w:tcPr>
          <w:p w14:paraId="6088D461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13" w:type="dxa"/>
            <w:vAlign w:val="center"/>
          </w:tcPr>
          <w:p w14:paraId="7C487469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315" w:type="dxa"/>
            <w:vAlign w:val="center"/>
          </w:tcPr>
          <w:p w14:paraId="02A6E4EC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560" w:type="dxa"/>
            <w:vAlign w:val="center"/>
          </w:tcPr>
          <w:p w14:paraId="57A8E01D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944" w:type="dxa"/>
            <w:vAlign w:val="center"/>
          </w:tcPr>
          <w:p w14:paraId="04AAA317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14:paraId="213F58B6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992" w:type="dxa"/>
            <w:vAlign w:val="center"/>
          </w:tcPr>
          <w:p w14:paraId="163B102B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7" w:type="dxa"/>
          </w:tcPr>
          <w:p w14:paraId="72E7F11F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</w:p>
        </w:tc>
      </w:tr>
      <w:tr w:rsidR="0083695F" w:rsidRPr="009E1E12" w14:paraId="66645DCE" w14:textId="77777777" w:rsidTr="0083695F">
        <w:trPr>
          <w:trHeight w:val="1095"/>
        </w:trPr>
        <w:tc>
          <w:tcPr>
            <w:tcW w:w="1305" w:type="dxa"/>
            <w:vAlign w:val="center"/>
          </w:tcPr>
          <w:p w14:paraId="53FA865F" w14:textId="77777777" w:rsidR="0083695F" w:rsidRPr="009E1E12" w:rsidRDefault="0083695F" w:rsidP="008369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Номінальна смуга частот, кГц</w:t>
            </w:r>
          </w:p>
        </w:tc>
        <w:tc>
          <w:tcPr>
            <w:tcW w:w="1523" w:type="dxa"/>
            <w:vAlign w:val="center"/>
          </w:tcPr>
          <w:p w14:paraId="4D01D236" w14:textId="77777777" w:rsidR="0083695F" w:rsidRPr="00F3314D" w:rsidRDefault="0083695F" w:rsidP="0083695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Функція передачі/прийому команд (Так/Ні)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1</w:t>
            </w:r>
          </w:p>
        </w:tc>
        <w:tc>
          <w:tcPr>
            <w:tcW w:w="1821" w:type="dxa"/>
            <w:vAlign w:val="center"/>
          </w:tcPr>
          <w:p w14:paraId="59EA4A71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Кількість команд автоматики що приймаються</w:t>
            </w:r>
          </w:p>
          <w:p w14:paraId="0C36AF50" w14:textId="77777777" w:rsidR="0083695F" w:rsidRPr="00F3314D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(4/8/12)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1413" w:type="dxa"/>
            <w:vAlign w:val="center"/>
          </w:tcPr>
          <w:p w14:paraId="28F056DF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Номінальна</w:t>
            </w:r>
          </w:p>
          <w:p w14:paraId="27417571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напруга живлення (</w:t>
            </w:r>
            <w:r w:rsidRPr="009E1E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220/110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), В</w:t>
            </w:r>
          </w:p>
        </w:tc>
        <w:tc>
          <w:tcPr>
            <w:tcW w:w="1315" w:type="dxa"/>
            <w:vAlign w:val="center"/>
          </w:tcPr>
          <w:p w14:paraId="15432E05" w14:textId="77777777" w:rsidR="0083695F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Тип</w:t>
            </w:r>
          </w:p>
          <w:p w14:paraId="4D49319C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авто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конт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ролю</w:t>
            </w:r>
          </w:p>
        </w:tc>
        <w:tc>
          <w:tcPr>
            <w:tcW w:w="1560" w:type="dxa"/>
            <w:vAlign w:val="center"/>
          </w:tcPr>
          <w:p w14:paraId="0C010591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Призначений для роботи з ВЧ захистом типу</w:t>
            </w:r>
          </w:p>
        </w:tc>
        <w:tc>
          <w:tcPr>
            <w:tcW w:w="1944" w:type="dxa"/>
            <w:vAlign w:val="center"/>
          </w:tcPr>
          <w:p w14:paraId="1E3F41A0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Місце встановлення обладнання</w:t>
            </w:r>
          </w:p>
          <w:p w14:paraId="7BC56892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9E1E12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назва ПС</w:t>
            </w: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843" w:type="dxa"/>
            <w:vAlign w:val="center"/>
          </w:tcPr>
          <w:p w14:paraId="5F4993E3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Назва ПЛ</w:t>
            </w:r>
          </w:p>
        </w:tc>
        <w:tc>
          <w:tcPr>
            <w:tcW w:w="992" w:type="dxa"/>
            <w:vAlign w:val="center"/>
          </w:tcPr>
          <w:p w14:paraId="24BB4634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Тип УТ-14</w:t>
            </w:r>
          </w:p>
        </w:tc>
        <w:tc>
          <w:tcPr>
            <w:tcW w:w="1027" w:type="dxa"/>
          </w:tcPr>
          <w:p w14:paraId="3F811175" w14:textId="77777777" w:rsidR="0083695F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558783CE" w14:textId="77777777" w:rsidR="0083695F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14:paraId="4AD8488E" w14:textId="77777777" w:rsidR="0083695F" w:rsidRPr="009E1E12" w:rsidRDefault="0083695F" w:rsidP="008369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91BC1">
              <w:rPr>
                <w:rFonts w:ascii="Times New Roman" w:hAnsi="Times New Roman"/>
                <w:sz w:val="24"/>
                <w:szCs w:val="24"/>
                <w:lang w:val="uk-UA"/>
              </w:rPr>
              <w:t>Порт зв’язку</w:t>
            </w:r>
          </w:p>
        </w:tc>
      </w:tr>
      <w:tr w:rsidR="0083695F" w:rsidRPr="009E1E12" w14:paraId="200A1D67" w14:textId="77777777" w:rsidTr="000248EE">
        <w:trPr>
          <w:trHeight w:val="586"/>
        </w:trPr>
        <w:tc>
          <w:tcPr>
            <w:tcW w:w="1305" w:type="dxa"/>
          </w:tcPr>
          <w:p w14:paraId="336F8918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145861494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Так" w:value="Так"/>
              <w:listItem w:displayText="Ні" w:value="Ні"/>
            </w:dropDownList>
          </w:sdtPr>
          <w:sdtEndPr/>
          <w:sdtContent>
            <w:tc>
              <w:tcPr>
                <w:tcW w:w="1523" w:type="dxa"/>
                <w:vAlign w:val="center"/>
              </w:tcPr>
              <w:p w14:paraId="58EB2EB7" w14:textId="4D2E0FF2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911513767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4" w:value="4"/>
              <w:listItem w:displayText="8" w:value="8"/>
              <w:listItem w:displayText="12" w:value="12"/>
            </w:dropDownList>
          </w:sdtPr>
          <w:sdtEndPr/>
          <w:sdtContent>
            <w:tc>
              <w:tcPr>
                <w:tcW w:w="1821" w:type="dxa"/>
                <w:vAlign w:val="center"/>
              </w:tcPr>
              <w:p w14:paraId="516C09E1" w14:textId="53DAC124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2065064907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413" w:type="dxa"/>
                <w:vAlign w:val="center"/>
              </w:tcPr>
              <w:p w14:paraId="38C3F00E" w14:textId="202D78E0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962649314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&quot;УПЗА&quot;" w:value="&quot;УПЗА&quot;"/>
              <w:listItem w:displayText="&quot;ПВЗ-90М&quot;" w:value="&quot;ПВЗ-90М&quot;"/>
              <w:listItem w:displayText="&quot;ПВЗ-АК(ИВА)&quot;" w:value="&quot;ПВЗ-АК(ИВА)&quot;"/>
              <w:listItem w:displayText="&quot;ПВЗ-АКМ(ИВА)&quot;" w:value="&quot;ПВЗ-АКМ(ИВА)&quot;"/>
              <w:listItem w:displayText="&quot;АК-80&quot;" w:value="&quot;АК-80&quot;"/>
            </w:dropDownList>
          </w:sdtPr>
          <w:sdtEndPr/>
          <w:sdtContent>
            <w:tc>
              <w:tcPr>
                <w:tcW w:w="1315" w:type="dxa"/>
                <w:vAlign w:val="center"/>
              </w:tcPr>
              <w:p w14:paraId="4FDD1177" w14:textId="32F19161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1560" w:type="dxa"/>
            <w:vAlign w:val="center"/>
          </w:tcPr>
          <w:p w14:paraId="6EF3EDE6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44" w:type="dxa"/>
            <w:vAlign w:val="center"/>
          </w:tcPr>
          <w:p w14:paraId="1EFA916F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0DAA12FD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971115580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50A72836" w14:textId="62C5A9A2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288952740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027" w:type="dxa"/>
                <w:vAlign w:val="center"/>
              </w:tcPr>
              <w:p w14:paraId="37BE7137" w14:textId="2DBC9596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  <w:tr w:rsidR="0083695F" w:rsidRPr="009E1E12" w14:paraId="187480E6" w14:textId="77777777" w:rsidTr="000248EE">
        <w:trPr>
          <w:trHeight w:val="586"/>
        </w:trPr>
        <w:tc>
          <w:tcPr>
            <w:tcW w:w="1305" w:type="dxa"/>
          </w:tcPr>
          <w:p w14:paraId="3F16CAC4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078287253"/>
            <w:placeholder>
              <w:docPart w:val="E50E385769764B7D8D8784C5C24F5BAC"/>
            </w:placeholder>
            <w:dropDownList>
              <w:listItem w:value="Виберіть елемент."/>
              <w:listItem w:displayText="-" w:value="-"/>
              <w:listItem w:displayText="Так" w:value="Так"/>
              <w:listItem w:displayText="Ні" w:value="Ні"/>
            </w:dropDownList>
          </w:sdtPr>
          <w:sdtEndPr/>
          <w:sdtContent>
            <w:tc>
              <w:tcPr>
                <w:tcW w:w="1523" w:type="dxa"/>
                <w:vAlign w:val="center"/>
              </w:tcPr>
              <w:p w14:paraId="686D8C94" w14:textId="0491CF04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123971135"/>
            <w:placeholder>
              <w:docPart w:val="E742AD4DEFD944FF94B5419A60EC4967"/>
            </w:placeholder>
            <w:dropDownList>
              <w:listItem w:value="Виберіть елемент."/>
              <w:listItem w:displayText="-" w:value="-"/>
              <w:listItem w:displayText="4" w:value="4"/>
              <w:listItem w:displayText="8" w:value="8"/>
              <w:listItem w:displayText="12" w:value="12"/>
            </w:dropDownList>
          </w:sdtPr>
          <w:sdtEndPr/>
          <w:sdtContent>
            <w:tc>
              <w:tcPr>
                <w:tcW w:w="1821" w:type="dxa"/>
                <w:vAlign w:val="center"/>
              </w:tcPr>
              <w:p w14:paraId="4DB6FFA1" w14:textId="38C71A9E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984893532"/>
            <w:placeholder>
              <w:docPart w:val="6AD706AAA037431FBD648B9EF12871E3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413" w:type="dxa"/>
                <w:vAlign w:val="center"/>
              </w:tcPr>
              <w:p w14:paraId="0079929E" w14:textId="4793E8B0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893233970"/>
            <w:placeholder>
              <w:docPart w:val="7B10C3985A2940D5B8554569049B5AB2"/>
            </w:placeholder>
            <w:dropDownList>
              <w:listItem w:value="Виберіть елемент."/>
              <w:listItem w:displayText="-" w:value="-"/>
              <w:listItem w:displayText="&quot;УПЗА&quot;" w:value="&quot;УПЗА&quot;"/>
              <w:listItem w:displayText="&quot;ПВЗ-90М&quot;" w:value="&quot;ПВЗ-90М&quot;"/>
              <w:listItem w:displayText="&quot;ПВЗ-АК(ИВА)&quot;" w:value="&quot;ПВЗ-АК(ИВА)&quot;"/>
              <w:listItem w:displayText="&quot;ПВЗ-АКМ(ИВА)&quot;" w:value="&quot;ПВЗ-АКМ(ИВА)&quot;"/>
              <w:listItem w:displayText="&quot;АК-80&quot;" w:value="&quot;АК-80&quot;"/>
            </w:dropDownList>
          </w:sdtPr>
          <w:sdtEndPr/>
          <w:sdtContent>
            <w:tc>
              <w:tcPr>
                <w:tcW w:w="1315" w:type="dxa"/>
                <w:vAlign w:val="center"/>
              </w:tcPr>
              <w:p w14:paraId="52FA63AE" w14:textId="3330C9C7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1560" w:type="dxa"/>
            <w:vAlign w:val="center"/>
          </w:tcPr>
          <w:p w14:paraId="6ACEF176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944" w:type="dxa"/>
            <w:vAlign w:val="center"/>
          </w:tcPr>
          <w:p w14:paraId="20122CB6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44A0ADF" w14:textId="77777777" w:rsidR="0083695F" w:rsidRPr="009E1E12" w:rsidRDefault="0083695F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478888379"/>
            <w:placeholder>
              <w:docPart w:val="05C47107CF644852974F8248F7FF4DA7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92" w:type="dxa"/>
                <w:vAlign w:val="center"/>
              </w:tcPr>
              <w:p w14:paraId="578FF529" w14:textId="7B76E5A8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640147224"/>
            <w:placeholder>
              <w:docPart w:val="2D842AD32E22410CADAB7CAF6902257E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027" w:type="dxa"/>
                <w:vAlign w:val="center"/>
              </w:tcPr>
              <w:p w14:paraId="48BD1251" w14:textId="7CAA47DF" w:rsidR="0083695F" w:rsidRPr="009E1E12" w:rsidRDefault="000248E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  <w:tr w:rsidR="0083695F" w:rsidRPr="009E1E12" w14:paraId="3ED6E810" w14:textId="77777777" w:rsidTr="0083695F">
        <w:trPr>
          <w:trHeight w:val="586"/>
        </w:trPr>
        <w:tc>
          <w:tcPr>
            <w:tcW w:w="13716" w:type="dxa"/>
            <w:gridSpan w:val="9"/>
          </w:tcPr>
          <w:p w14:paraId="4881B85E" w14:textId="77777777" w:rsidR="0083695F" w:rsidRDefault="0083695F" w:rsidP="00F3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Примітки</w:t>
            </w:r>
          </w:p>
          <w:p w14:paraId="338ACC8F" w14:textId="77777777" w:rsidR="0083695F" w:rsidRDefault="0083695F" w:rsidP="00F331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1. Якщо</w:t>
            </w:r>
            <w:r w:rsidRPr="00FF11A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функція передачі/прийому команд не вибрана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(Ні)</w:t>
            </w:r>
            <w:r w:rsidRPr="00FF11A4">
              <w:rPr>
                <w:rFonts w:ascii="Times New Roman" w:hAnsi="Times New Roman"/>
                <w:sz w:val="24"/>
                <w:szCs w:val="24"/>
                <w:lang w:val="uk-UA"/>
              </w:rPr>
              <w:t>, «ОРІOН» УПЗА не комплектується модулями МВ та МУРС 2</w:t>
            </w:r>
          </w:p>
          <w:p w14:paraId="6ED65EB1" w14:textId="77777777" w:rsidR="0083695F" w:rsidRPr="00F3314D" w:rsidRDefault="0083695F" w:rsidP="00F3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3314D">
              <w:rPr>
                <w:rFonts w:ascii="Times New Roman" w:hAnsi="Times New Roman"/>
                <w:sz w:val="24"/>
                <w:szCs w:val="24"/>
                <w:lang w:val="uk-UA"/>
              </w:rPr>
              <w:t>2. Вказується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тільки для УПЗА з функцією передачі/прийому команд</w:t>
            </w:r>
          </w:p>
        </w:tc>
        <w:tc>
          <w:tcPr>
            <w:tcW w:w="1027" w:type="dxa"/>
          </w:tcPr>
          <w:p w14:paraId="30FB96DA" w14:textId="77777777" w:rsidR="0083695F" w:rsidRPr="00F3314D" w:rsidRDefault="0083695F" w:rsidP="00F3314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5591707F" w14:textId="77777777" w:rsidR="00CA52A3" w:rsidRPr="009E1E12" w:rsidRDefault="00CA52A3" w:rsidP="00CA52A3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9E1E12">
        <w:rPr>
          <w:rFonts w:ascii="Times New Roman" w:hAnsi="Times New Roman"/>
          <w:b/>
          <w:sz w:val="24"/>
          <w:szCs w:val="24"/>
          <w:lang w:val="uk-UA"/>
        </w:rPr>
        <w:t>Таблиця 2. Форма за</w:t>
      </w:r>
      <w:r w:rsidR="00EC654F">
        <w:rPr>
          <w:rFonts w:ascii="Times New Roman" w:hAnsi="Times New Roman"/>
          <w:b/>
          <w:sz w:val="24"/>
          <w:szCs w:val="24"/>
          <w:lang w:val="uk-UA"/>
        </w:rPr>
        <w:t>мовлення</w:t>
      </w:r>
      <w:r w:rsidRPr="009E1E12">
        <w:rPr>
          <w:rFonts w:ascii="Times New Roman" w:hAnsi="Times New Roman"/>
          <w:b/>
          <w:sz w:val="24"/>
          <w:szCs w:val="24"/>
          <w:lang w:val="uk-UA"/>
        </w:rPr>
        <w:t xml:space="preserve"> ЗІП для «ОРІОН» УПЗ</w:t>
      </w:r>
      <w:r w:rsidR="00F827D6">
        <w:rPr>
          <w:rFonts w:ascii="Times New Roman" w:hAnsi="Times New Roman"/>
          <w:b/>
          <w:sz w:val="24"/>
          <w:szCs w:val="24"/>
          <w:lang w:val="uk-UA"/>
        </w:rPr>
        <w:t>А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7"/>
        <w:gridCol w:w="1289"/>
        <w:gridCol w:w="1410"/>
        <w:gridCol w:w="1409"/>
        <w:gridCol w:w="1410"/>
        <w:gridCol w:w="1409"/>
        <w:gridCol w:w="1271"/>
        <w:gridCol w:w="1409"/>
        <w:gridCol w:w="1688"/>
      </w:tblGrid>
      <w:tr w:rsidR="00771395" w:rsidRPr="009E1E12" w14:paraId="28CE4BA8" w14:textId="77777777" w:rsidTr="00771395">
        <w:tc>
          <w:tcPr>
            <w:tcW w:w="3447" w:type="dxa"/>
            <w:shd w:val="clear" w:color="auto" w:fill="auto"/>
            <w:vAlign w:val="center"/>
          </w:tcPr>
          <w:p w14:paraId="4795AB4D" w14:textId="77777777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Назва модулів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53D989C7" w14:textId="73A5CB2E" w:rsidR="00771395" w:rsidRPr="009E1E12" w:rsidRDefault="009D4E73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 КП-УПЗА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5B878B35" w14:textId="6A7F481D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МУ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9F44A04" w14:textId="108BC0C8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МВ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BC86C85" w14:textId="201C5925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МУРС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42F807E7" w14:textId="77777777" w:rsidR="00771395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</w:t>
            </w:r>
          </w:p>
          <w:p w14:paraId="4053FDBD" w14:textId="134027F2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ЛП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271" w:type="dxa"/>
            <w:vAlign w:val="center"/>
          </w:tcPr>
          <w:p w14:paraId="713A06D0" w14:textId="1F770CC3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МЖ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5A243A85" w14:textId="5D2829DD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ПП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  <w:tc>
          <w:tcPr>
            <w:tcW w:w="1688" w:type="dxa"/>
            <w:shd w:val="clear" w:color="auto" w:fill="auto"/>
          </w:tcPr>
          <w:p w14:paraId="3AE5DBF4" w14:textId="77777777" w:rsidR="00771395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Модуль </w:t>
            </w:r>
          </w:p>
          <w:p w14:paraId="1F33FF1A" w14:textId="3C93E2F0" w:rsidR="00771395" w:rsidRPr="009E1E12" w:rsidRDefault="00771395" w:rsidP="007713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ЛФ</w:t>
            </w:r>
            <w:r w:rsidR="009D4E73">
              <w:rPr>
                <w:rFonts w:ascii="Times New Roman" w:hAnsi="Times New Roman"/>
                <w:sz w:val="24"/>
                <w:szCs w:val="24"/>
                <w:lang w:val="uk-UA"/>
              </w:rPr>
              <w:t>-УПЗА</w:t>
            </w:r>
          </w:p>
        </w:tc>
      </w:tr>
      <w:tr w:rsidR="00112739" w:rsidRPr="009E1E12" w14:paraId="4C59E5EC" w14:textId="77777777" w:rsidTr="00771395">
        <w:trPr>
          <w:trHeight w:val="568"/>
        </w:trPr>
        <w:tc>
          <w:tcPr>
            <w:tcW w:w="3447" w:type="dxa"/>
            <w:shd w:val="clear" w:color="auto" w:fill="auto"/>
            <w:vAlign w:val="center"/>
          </w:tcPr>
          <w:p w14:paraId="0D394340" w14:textId="77777777" w:rsidR="00112739" w:rsidRPr="009E1E12" w:rsidRDefault="009E1E12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Кількість замовлених </w:t>
            </w:r>
            <w:r w:rsidR="00112739" w:rsidRPr="009E1E12">
              <w:rPr>
                <w:rFonts w:ascii="Times New Roman" w:hAnsi="Times New Roman"/>
                <w:sz w:val="24"/>
                <w:szCs w:val="24"/>
                <w:lang w:val="uk-UA"/>
              </w:rPr>
              <w:t>модулів</w:t>
            </w:r>
          </w:p>
        </w:tc>
        <w:tc>
          <w:tcPr>
            <w:tcW w:w="1289" w:type="dxa"/>
            <w:shd w:val="clear" w:color="auto" w:fill="auto"/>
            <w:vAlign w:val="center"/>
          </w:tcPr>
          <w:p w14:paraId="68D5B235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692291CA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E3FD9DB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10" w:type="dxa"/>
            <w:shd w:val="clear" w:color="auto" w:fill="auto"/>
            <w:vAlign w:val="center"/>
          </w:tcPr>
          <w:p w14:paraId="2295A0D8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614842BA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1" w:type="dxa"/>
            <w:vAlign w:val="center"/>
          </w:tcPr>
          <w:p w14:paraId="2C34C59E" w14:textId="77777777" w:rsidR="00112739" w:rsidRPr="009E1E12" w:rsidRDefault="00112739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409" w:type="dxa"/>
            <w:shd w:val="clear" w:color="auto" w:fill="auto"/>
            <w:vAlign w:val="center"/>
          </w:tcPr>
          <w:p w14:paraId="7F8E1563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88" w:type="dxa"/>
            <w:shd w:val="clear" w:color="auto" w:fill="auto"/>
            <w:vAlign w:val="center"/>
          </w:tcPr>
          <w:p w14:paraId="08D772C0" w14:textId="77777777" w:rsidR="00112739" w:rsidRPr="009E1E12" w:rsidRDefault="00112739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2FD67516" w14:textId="77777777" w:rsidR="008C2054" w:rsidRDefault="008C2054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5156AB7A" w14:textId="77777777" w:rsidR="00771395" w:rsidRPr="009E1E12" w:rsidRDefault="00771395" w:rsidP="0077139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 xml:space="preserve">Відповідальний: </w:t>
      </w:r>
    </w:p>
    <w:p w14:paraId="04FD4309" w14:textId="77777777" w:rsidR="00771395" w:rsidRPr="009E1E12" w:rsidRDefault="00771395" w:rsidP="0077139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 виробничого відділу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</w:t>
      </w:r>
    </w:p>
    <w:p w14:paraId="03017056" w14:textId="77777777" w:rsidR="00771395" w:rsidRPr="009E1E12" w:rsidRDefault="00771395" w:rsidP="00771395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 w:rsidRPr="009E1E12">
        <w:rPr>
          <w:rFonts w:ascii="Times New Roman" w:hAnsi="Times New Roman"/>
          <w:sz w:val="24"/>
          <w:szCs w:val="24"/>
          <w:lang w:val="uk-UA"/>
        </w:rPr>
        <w:t>ТОВ «</w:t>
      </w:r>
      <w:r>
        <w:rPr>
          <w:rFonts w:ascii="Times New Roman" w:hAnsi="Times New Roman"/>
          <w:sz w:val="24"/>
          <w:szCs w:val="24"/>
          <w:lang w:val="uk-UA"/>
        </w:rPr>
        <w:t>ПГС ЕНЕРДЖИ</w:t>
      </w:r>
      <w:r w:rsidRPr="009E1E12">
        <w:rPr>
          <w:rFonts w:ascii="Times New Roman" w:hAnsi="Times New Roman"/>
          <w:sz w:val="24"/>
          <w:szCs w:val="24"/>
          <w:lang w:val="uk-UA"/>
        </w:rPr>
        <w:t xml:space="preserve">»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Хоменко Г.П</w:t>
      </w:r>
    </w:p>
    <w:p w14:paraId="693F5254" w14:textId="77777777" w:rsidR="00771395" w:rsidRDefault="00771395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3D465E79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4FA31F66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3FF864EC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3744758C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585E3E18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32810E70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1C13B1DC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3A9B103A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69CA4999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10766C32" w14:textId="77777777" w:rsidR="009138A6" w:rsidRP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2A216613" w14:textId="77777777" w:rsidR="009138A6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5E55AB4F" w14:textId="77777777" w:rsidR="009138A6" w:rsidRDefault="009138A6" w:rsidP="009138A6">
      <w:pPr>
        <w:tabs>
          <w:tab w:val="left" w:pos="11055"/>
        </w:tabs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</w:p>
    <w:p w14:paraId="1799EFAF" w14:textId="77777777" w:rsidR="009138A6" w:rsidRDefault="009138A6" w:rsidP="009138A6">
      <w:pPr>
        <w:tabs>
          <w:tab w:val="left" w:pos="11055"/>
        </w:tabs>
        <w:rPr>
          <w:rFonts w:ascii="Times New Roman" w:hAnsi="Times New Roman"/>
          <w:sz w:val="24"/>
          <w:szCs w:val="24"/>
          <w:lang w:val="uk-UA"/>
        </w:rPr>
      </w:pPr>
    </w:p>
    <w:p w14:paraId="078CDB54" w14:textId="77777777" w:rsidR="009138A6" w:rsidRPr="00375147" w:rsidRDefault="009138A6" w:rsidP="009138A6">
      <w:pPr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ДОДАТОК 1.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Особливості при підключенні пристроїв «ОРІОН» до локальної мережі.</w:t>
      </w:r>
    </w:p>
    <w:p w14:paraId="41C6D552" w14:textId="025758C2" w:rsidR="009138A6" w:rsidRPr="00375147" w:rsidRDefault="0016629C" w:rsidP="009138A6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553FDF07" wp14:editId="5E01B3B0">
            <wp:extent cx="5305425" cy="206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28049" w14:textId="77777777" w:rsidR="009138A6" w:rsidRPr="00375147" w:rsidRDefault="009138A6" w:rsidP="009138A6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1.1 – Підключення до локальної мережі без використання резервування</w:t>
      </w:r>
    </w:p>
    <w:p w14:paraId="09302DAA" w14:textId="609B2701" w:rsidR="009138A6" w:rsidRPr="00375147" w:rsidRDefault="0016629C" w:rsidP="009138A6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E5BF12E" wp14:editId="74043611">
            <wp:extent cx="5762625" cy="31432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48EA1" w14:textId="77777777" w:rsidR="009138A6" w:rsidRPr="00375147" w:rsidRDefault="009138A6" w:rsidP="009138A6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PRP</w:t>
      </w:r>
    </w:p>
    <w:p w14:paraId="7EF06EFB" w14:textId="77777777" w:rsidR="009138A6" w:rsidRPr="00375147" w:rsidRDefault="009138A6" w:rsidP="009138A6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68DE91BC" w14:textId="793E0DAE" w:rsidR="009138A6" w:rsidRPr="00375147" w:rsidRDefault="0016629C" w:rsidP="009138A6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Cs w:val="0"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drawing>
          <wp:inline distT="0" distB="0" distL="0" distR="0" wp14:anchorId="784018D2" wp14:editId="6EBD8FAF">
            <wp:extent cx="7048500" cy="5295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9D18F" w14:textId="77777777" w:rsidR="009138A6" w:rsidRPr="00375147" w:rsidRDefault="009138A6" w:rsidP="009138A6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HSR</w:t>
      </w:r>
    </w:p>
    <w:p w14:paraId="6B3922E1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09FBF9F8" w14:textId="77777777" w:rsidR="009138A6" w:rsidRPr="00375147" w:rsidRDefault="009138A6" w:rsidP="009138A6">
      <w:pPr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ДОДАТОК 2. Рекомендації по вибору оптичного кабелю і оптичних з’єднувачів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22B145AF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05CB12F5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В «ОРІОН»  використовуються оптичні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модулі з довжиною хвилі 1310 нм.</w:t>
      </w:r>
    </w:p>
    <w:p w14:paraId="5AA30650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Оптичний порт,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>. По замовленню встановлюється мультимодовий (</w:t>
      </w:r>
      <w:r w:rsidRPr="00375147">
        <w:rPr>
          <w:rFonts w:ascii="Times New Roman" w:hAnsi="Times New Roman"/>
          <w:sz w:val="24"/>
          <w:szCs w:val="24"/>
          <w:lang w:val="en-US"/>
        </w:rPr>
        <w:t>MM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) або одномодовий </w:t>
      </w:r>
      <w:r w:rsidRPr="00375147">
        <w:rPr>
          <w:rFonts w:ascii="Times New Roman" w:hAnsi="Times New Roman"/>
          <w:sz w:val="24"/>
          <w:szCs w:val="24"/>
        </w:rPr>
        <w:t>(</w:t>
      </w:r>
      <w:r w:rsidRPr="00375147">
        <w:rPr>
          <w:rFonts w:ascii="Times New Roman" w:hAnsi="Times New Roman"/>
          <w:sz w:val="24"/>
          <w:szCs w:val="24"/>
          <w:lang w:val="en-US"/>
        </w:rPr>
        <w:t>SM</w:t>
      </w:r>
      <w:r w:rsidRPr="00375147">
        <w:rPr>
          <w:rFonts w:ascii="Times New Roman" w:hAnsi="Times New Roman"/>
          <w:sz w:val="24"/>
          <w:szCs w:val="24"/>
        </w:rPr>
        <w:t xml:space="preserve">)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>модуль</w:t>
      </w:r>
      <w:r w:rsidRPr="00375147">
        <w:rPr>
          <w:rFonts w:ascii="Times New Roman" w:hAnsi="Times New Roman"/>
          <w:sz w:val="24"/>
          <w:szCs w:val="24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3B360594" w14:textId="77777777" w:rsidR="009138A6" w:rsidRPr="00375147" w:rsidRDefault="009138A6" w:rsidP="009138A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280C26E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мультимодового (</w:t>
      </w:r>
      <w:r w:rsidRPr="00375147">
        <w:rPr>
          <w:rFonts w:ascii="Times New Roman" w:hAnsi="Times New Roman"/>
          <w:b/>
          <w:sz w:val="24"/>
          <w:szCs w:val="24"/>
          <w:lang w:val="en-US"/>
        </w:rPr>
        <w:t>MM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варіанту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>,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рекомендується використовувати оптичний кабель 50/125 мкм, з з’єднувачами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sz w:val="24"/>
          <w:szCs w:val="24"/>
        </w:rPr>
        <w:t>(</w:t>
      </w:r>
      <w:r w:rsidRPr="00375147">
        <w:rPr>
          <w:rFonts w:ascii="Times New Roman" w:hAnsi="Times New Roman"/>
          <w:sz w:val="24"/>
          <w:szCs w:val="24"/>
          <w:lang w:val="uk-UA"/>
        </w:rPr>
        <w:t>див. рисунок 2.1</w:t>
      </w:r>
      <w:r w:rsidRPr="00375147">
        <w:rPr>
          <w:rFonts w:ascii="Times New Roman" w:hAnsi="Times New Roman"/>
          <w:sz w:val="24"/>
          <w:szCs w:val="24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, поліровка </w:t>
      </w:r>
      <w:r w:rsidRPr="00375147">
        <w:rPr>
          <w:rFonts w:ascii="Times New Roman" w:hAnsi="Times New Roman"/>
          <w:sz w:val="24"/>
          <w:szCs w:val="24"/>
          <w:lang w:val="en-US"/>
        </w:rPr>
        <w:t>UPC</w:t>
      </w:r>
      <w:r w:rsidRPr="00375147">
        <w:rPr>
          <w:rFonts w:ascii="Times New Roman" w:hAnsi="Times New Roman"/>
          <w:sz w:val="24"/>
          <w:szCs w:val="24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Максимальна робоча відстань до 2 км.</w:t>
      </w:r>
    </w:p>
    <w:p w14:paraId="40AFAA43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2E239DF0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одномодового (</w:t>
      </w:r>
      <w:r w:rsidRPr="00375147">
        <w:rPr>
          <w:rFonts w:ascii="Times New Roman" w:hAnsi="Times New Roman"/>
          <w:b/>
          <w:sz w:val="24"/>
          <w:szCs w:val="24"/>
          <w:lang w:val="en-US"/>
        </w:rPr>
        <w:t>SM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варіанту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, рекомендується використовувати оптичний кабель 9/125 мкм, з з’єднувачами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(див. рисунок 2.1), поліровка </w:t>
      </w:r>
      <w:r w:rsidRPr="00375147">
        <w:rPr>
          <w:rFonts w:ascii="Times New Roman" w:hAnsi="Times New Roman"/>
          <w:sz w:val="24"/>
          <w:szCs w:val="24"/>
          <w:lang w:val="en-US"/>
        </w:rPr>
        <w:t>UPC</w:t>
      </w:r>
      <w:r w:rsidRPr="00375147">
        <w:rPr>
          <w:rFonts w:ascii="Times New Roman" w:hAnsi="Times New Roman"/>
          <w:sz w:val="24"/>
          <w:szCs w:val="24"/>
          <w:lang w:val="uk-UA"/>
        </w:rPr>
        <w:t>. Максимальна робоча відстань до 15 км.</w:t>
      </w:r>
    </w:p>
    <w:p w14:paraId="276ED29C" w14:textId="77777777" w:rsidR="009138A6" w:rsidRPr="00375147" w:rsidRDefault="009138A6" w:rsidP="009138A6">
      <w:pPr>
        <w:rPr>
          <w:rFonts w:ascii="Times New Roman" w:hAnsi="Times New Roman"/>
          <w:sz w:val="24"/>
          <w:szCs w:val="24"/>
          <w:lang w:val="uk-UA"/>
        </w:rPr>
      </w:pPr>
    </w:p>
    <w:p w14:paraId="61927D04" w14:textId="38BFCE0B" w:rsidR="009138A6" w:rsidRPr="00375147" w:rsidRDefault="0016629C" w:rsidP="009138A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4E052973" wp14:editId="1C3502F9">
            <wp:extent cx="1514475" cy="13239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2F432" w14:textId="77777777" w:rsidR="009138A6" w:rsidRPr="00375147" w:rsidRDefault="009138A6" w:rsidP="009138A6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76EEF1A9" w14:textId="77777777" w:rsidR="009138A6" w:rsidRPr="00375147" w:rsidRDefault="009138A6" w:rsidP="009138A6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>Рисунок 2.1</w:t>
      </w:r>
    </w:p>
    <w:p w14:paraId="47B9D5E2" w14:textId="77777777" w:rsidR="009138A6" w:rsidRPr="00375147" w:rsidRDefault="009138A6" w:rsidP="009138A6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3F4F11BF" w14:textId="77777777" w:rsidR="009138A6" w:rsidRPr="009138A6" w:rsidRDefault="009138A6" w:rsidP="009138A6">
      <w:pPr>
        <w:tabs>
          <w:tab w:val="left" w:pos="11055"/>
        </w:tabs>
        <w:rPr>
          <w:rFonts w:ascii="Times New Roman" w:hAnsi="Times New Roman"/>
          <w:sz w:val="24"/>
          <w:szCs w:val="24"/>
          <w:lang w:val="uk-UA"/>
        </w:rPr>
      </w:pPr>
    </w:p>
    <w:sectPr w:rsidR="009138A6" w:rsidRPr="009138A6" w:rsidSect="008C20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3EA"/>
    <w:multiLevelType w:val="hybridMultilevel"/>
    <w:tmpl w:val="527E4424"/>
    <w:lvl w:ilvl="0" w:tplc="303A8E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6C7EFF"/>
    <w:multiLevelType w:val="hybridMultilevel"/>
    <w:tmpl w:val="AE963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722"/>
    <w:multiLevelType w:val="hybridMultilevel"/>
    <w:tmpl w:val="906C2506"/>
    <w:lvl w:ilvl="0" w:tplc="C1D467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2B203B"/>
    <w:multiLevelType w:val="hybridMultilevel"/>
    <w:tmpl w:val="28CEDED6"/>
    <w:lvl w:ilvl="0" w:tplc="CA98A4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6B235D"/>
    <w:multiLevelType w:val="hybridMultilevel"/>
    <w:tmpl w:val="7A5A64CC"/>
    <w:lvl w:ilvl="0" w:tplc="D1A64F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386C42"/>
    <w:multiLevelType w:val="hybridMultilevel"/>
    <w:tmpl w:val="4CEC470E"/>
    <w:lvl w:ilvl="0" w:tplc="799AA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A"/>
    <w:rsid w:val="00007426"/>
    <w:rsid w:val="00011D21"/>
    <w:rsid w:val="00020787"/>
    <w:rsid w:val="000248EE"/>
    <w:rsid w:val="00034455"/>
    <w:rsid w:val="00051AC7"/>
    <w:rsid w:val="00055075"/>
    <w:rsid w:val="000564A3"/>
    <w:rsid w:val="00057D79"/>
    <w:rsid w:val="000752B4"/>
    <w:rsid w:val="000A50FE"/>
    <w:rsid w:val="000B7EB1"/>
    <w:rsid w:val="000C0675"/>
    <w:rsid w:val="000C7535"/>
    <w:rsid w:val="000E277F"/>
    <w:rsid w:val="000F362A"/>
    <w:rsid w:val="000F5A56"/>
    <w:rsid w:val="00112739"/>
    <w:rsid w:val="00115688"/>
    <w:rsid w:val="00122CDC"/>
    <w:rsid w:val="001307E4"/>
    <w:rsid w:val="001377D0"/>
    <w:rsid w:val="0015327F"/>
    <w:rsid w:val="00157FD6"/>
    <w:rsid w:val="0016629C"/>
    <w:rsid w:val="00171626"/>
    <w:rsid w:val="00180D4C"/>
    <w:rsid w:val="00195F80"/>
    <w:rsid w:val="001965A9"/>
    <w:rsid w:val="001968FD"/>
    <w:rsid w:val="001A4062"/>
    <w:rsid w:val="001B2B91"/>
    <w:rsid w:val="001C08EF"/>
    <w:rsid w:val="001C5CE8"/>
    <w:rsid w:val="001C5D9E"/>
    <w:rsid w:val="001C6D66"/>
    <w:rsid w:val="001D09C1"/>
    <w:rsid w:val="001E44C5"/>
    <w:rsid w:val="001E54C1"/>
    <w:rsid w:val="001F5A5B"/>
    <w:rsid w:val="002237AE"/>
    <w:rsid w:val="002263D7"/>
    <w:rsid w:val="00246EB0"/>
    <w:rsid w:val="00253300"/>
    <w:rsid w:val="0025551E"/>
    <w:rsid w:val="00267BD2"/>
    <w:rsid w:val="002702BE"/>
    <w:rsid w:val="002732CE"/>
    <w:rsid w:val="00273C9E"/>
    <w:rsid w:val="00280AB5"/>
    <w:rsid w:val="00287E63"/>
    <w:rsid w:val="00292E55"/>
    <w:rsid w:val="002945C5"/>
    <w:rsid w:val="00294789"/>
    <w:rsid w:val="002A6FFE"/>
    <w:rsid w:val="002D71A8"/>
    <w:rsid w:val="002E1A91"/>
    <w:rsid w:val="002E5224"/>
    <w:rsid w:val="002F3114"/>
    <w:rsid w:val="002F63AD"/>
    <w:rsid w:val="00305CFA"/>
    <w:rsid w:val="00307F0A"/>
    <w:rsid w:val="00310665"/>
    <w:rsid w:val="00321999"/>
    <w:rsid w:val="00331243"/>
    <w:rsid w:val="00341380"/>
    <w:rsid w:val="00351538"/>
    <w:rsid w:val="00355630"/>
    <w:rsid w:val="00383B0C"/>
    <w:rsid w:val="00392A2A"/>
    <w:rsid w:val="00396797"/>
    <w:rsid w:val="003A2BC8"/>
    <w:rsid w:val="003C6065"/>
    <w:rsid w:val="003F7CCB"/>
    <w:rsid w:val="004030E2"/>
    <w:rsid w:val="00414470"/>
    <w:rsid w:val="004253D4"/>
    <w:rsid w:val="00446620"/>
    <w:rsid w:val="00453355"/>
    <w:rsid w:val="004700F4"/>
    <w:rsid w:val="00475B31"/>
    <w:rsid w:val="004820AD"/>
    <w:rsid w:val="004859AF"/>
    <w:rsid w:val="00493EFC"/>
    <w:rsid w:val="004A1208"/>
    <w:rsid w:val="004A32CB"/>
    <w:rsid w:val="004A3BCE"/>
    <w:rsid w:val="004E1C11"/>
    <w:rsid w:val="004E23A9"/>
    <w:rsid w:val="004F119A"/>
    <w:rsid w:val="004F7B0A"/>
    <w:rsid w:val="00510D87"/>
    <w:rsid w:val="0052475C"/>
    <w:rsid w:val="00540198"/>
    <w:rsid w:val="0056123B"/>
    <w:rsid w:val="00573D89"/>
    <w:rsid w:val="0059108A"/>
    <w:rsid w:val="00593BDB"/>
    <w:rsid w:val="005B11C6"/>
    <w:rsid w:val="005B3583"/>
    <w:rsid w:val="005B4ED6"/>
    <w:rsid w:val="005C0E67"/>
    <w:rsid w:val="005E2C54"/>
    <w:rsid w:val="005E5CA8"/>
    <w:rsid w:val="005F0E1B"/>
    <w:rsid w:val="005F5F68"/>
    <w:rsid w:val="006059AD"/>
    <w:rsid w:val="00607A5A"/>
    <w:rsid w:val="006101A5"/>
    <w:rsid w:val="00616E30"/>
    <w:rsid w:val="006237A5"/>
    <w:rsid w:val="00636862"/>
    <w:rsid w:val="00636908"/>
    <w:rsid w:val="00640A54"/>
    <w:rsid w:val="006553BC"/>
    <w:rsid w:val="006656A2"/>
    <w:rsid w:val="00670A57"/>
    <w:rsid w:val="00671C70"/>
    <w:rsid w:val="0067239C"/>
    <w:rsid w:val="006758A2"/>
    <w:rsid w:val="0067776C"/>
    <w:rsid w:val="006821B0"/>
    <w:rsid w:val="00687F77"/>
    <w:rsid w:val="0069170D"/>
    <w:rsid w:val="00692858"/>
    <w:rsid w:val="006A0E4E"/>
    <w:rsid w:val="006A592A"/>
    <w:rsid w:val="006B347A"/>
    <w:rsid w:val="006C2056"/>
    <w:rsid w:val="006C327C"/>
    <w:rsid w:val="006D6293"/>
    <w:rsid w:val="006E6965"/>
    <w:rsid w:val="006F7543"/>
    <w:rsid w:val="00702780"/>
    <w:rsid w:val="00703704"/>
    <w:rsid w:val="00711D7A"/>
    <w:rsid w:val="00712A5F"/>
    <w:rsid w:val="00732E09"/>
    <w:rsid w:val="00771395"/>
    <w:rsid w:val="00793A23"/>
    <w:rsid w:val="007A0BA5"/>
    <w:rsid w:val="007A11F3"/>
    <w:rsid w:val="007B2DC4"/>
    <w:rsid w:val="007C0D87"/>
    <w:rsid w:val="007D442B"/>
    <w:rsid w:val="007E1521"/>
    <w:rsid w:val="007E2153"/>
    <w:rsid w:val="007E7350"/>
    <w:rsid w:val="007F0A49"/>
    <w:rsid w:val="007F0EBF"/>
    <w:rsid w:val="007F1EF9"/>
    <w:rsid w:val="007F439C"/>
    <w:rsid w:val="00805B05"/>
    <w:rsid w:val="008107C9"/>
    <w:rsid w:val="008161F8"/>
    <w:rsid w:val="00817C84"/>
    <w:rsid w:val="0083695F"/>
    <w:rsid w:val="00841615"/>
    <w:rsid w:val="008437DA"/>
    <w:rsid w:val="00854895"/>
    <w:rsid w:val="00857CE5"/>
    <w:rsid w:val="00860F62"/>
    <w:rsid w:val="00862BDF"/>
    <w:rsid w:val="0088235B"/>
    <w:rsid w:val="00885095"/>
    <w:rsid w:val="00893FD4"/>
    <w:rsid w:val="00897CA1"/>
    <w:rsid w:val="008A1C2E"/>
    <w:rsid w:val="008B5E9F"/>
    <w:rsid w:val="008C2054"/>
    <w:rsid w:val="008D14E7"/>
    <w:rsid w:val="008D2835"/>
    <w:rsid w:val="008F23EC"/>
    <w:rsid w:val="008F2ACF"/>
    <w:rsid w:val="009007D2"/>
    <w:rsid w:val="0091011F"/>
    <w:rsid w:val="009138A6"/>
    <w:rsid w:val="00922BF2"/>
    <w:rsid w:val="009233AC"/>
    <w:rsid w:val="00927BCA"/>
    <w:rsid w:val="0093094D"/>
    <w:rsid w:val="0093103E"/>
    <w:rsid w:val="00942092"/>
    <w:rsid w:val="009670DE"/>
    <w:rsid w:val="00973A68"/>
    <w:rsid w:val="00982226"/>
    <w:rsid w:val="00982CE1"/>
    <w:rsid w:val="009833E4"/>
    <w:rsid w:val="00984D46"/>
    <w:rsid w:val="009A095B"/>
    <w:rsid w:val="009A22E2"/>
    <w:rsid w:val="009B359D"/>
    <w:rsid w:val="009C43A1"/>
    <w:rsid w:val="009D3BFF"/>
    <w:rsid w:val="009D4E73"/>
    <w:rsid w:val="009D5D31"/>
    <w:rsid w:val="009D6FCB"/>
    <w:rsid w:val="009E1E12"/>
    <w:rsid w:val="009E7FCC"/>
    <w:rsid w:val="009F079E"/>
    <w:rsid w:val="009F62DD"/>
    <w:rsid w:val="00A35E69"/>
    <w:rsid w:val="00A4047F"/>
    <w:rsid w:val="00A426F9"/>
    <w:rsid w:val="00A46E57"/>
    <w:rsid w:val="00A52E70"/>
    <w:rsid w:val="00A54014"/>
    <w:rsid w:val="00A9169C"/>
    <w:rsid w:val="00A91CE8"/>
    <w:rsid w:val="00A939D9"/>
    <w:rsid w:val="00A96888"/>
    <w:rsid w:val="00AA1535"/>
    <w:rsid w:val="00AA24DB"/>
    <w:rsid w:val="00AA4476"/>
    <w:rsid w:val="00AA5EAB"/>
    <w:rsid w:val="00AA79B7"/>
    <w:rsid w:val="00AB39D2"/>
    <w:rsid w:val="00AC40E0"/>
    <w:rsid w:val="00AC7206"/>
    <w:rsid w:val="00AD1161"/>
    <w:rsid w:val="00AD7EC1"/>
    <w:rsid w:val="00AF3C56"/>
    <w:rsid w:val="00B354A3"/>
    <w:rsid w:val="00B37230"/>
    <w:rsid w:val="00B41187"/>
    <w:rsid w:val="00B676FB"/>
    <w:rsid w:val="00B75898"/>
    <w:rsid w:val="00B76833"/>
    <w:rsid w:val="00B92BE9"/>
    <w:rsid w:val="00B9530E"/>
    <w:rsid w:val="00BA2CA9"/>
    <w:rsid w:val="00BB3EF6"/>
    <w:rsid w:val="00BC49E7"/>
    <w:rsid w:val="00BE19F1"/>
    <w:rsid w:val="00BF6999"/>
    <w:rsid w:val="00BF761E"/>
    <w:rsid w:val="00C04C5C"/>
    <w:rsid w:val="00C04D43"/>
    <w:rsid w:val="00C122A3"/>
    <w:rsid w:val="00C22525"/>
    <w:rsid w:val="00C3301B"/>
    <w:rsid w:val="00C4260F"/>
    <w:rsid w:val="00C46B5C"/>
    <w:rsid w:val="00C521F9"/>
    <w:rsid w:val="00C73157"/>
    <w:rsid w:val="00C73A52"/>
    <w:rsid w:val="00C82251"/>
    <w:rsid w:val="00C84276"/>
    <w:rsid w:val="00C942E2"/>
    <w:rsid w:val="00CA52A3"/>
    <w:rsid w:val="00CA7247"/>
    <w:rsid w:val="00CB67CF"/>
    <w:rsid w:val="00CB770F"/>
    <w:rsid w:val="00CC395E"/>
    <w:rsid w:val="00CD4831"/>
    <w:rsid w:val="00D042B3"/>
    <w:rsid w:val="00D162CA"/>
    <w:rsid w:val="00D17E84"/>
    <w:rsid w:val="00D22AE4"/>
    <w:rsid w:val="00D259F4"/>
    <w:rsid w:val="00D25C98"/>
    <w:rsid w:val="00D36D58"/>
    <w:rsid w:val="00D4018A"/>
    <w:rsid w:val="00D4539E"/>
    <w:rsid w:val="00D53052"/>
    <w:rsid w:val="00D749B1"/>
    <w:rsid w:val="00D9455C"/>
    <w:rsid w:val="00DA132D"/>
    <w:rsid w:val="00DA2549"/>
    <w:rsid w:val="00DA56EC"/>
    <w:rsid w:val="00DA7FFE"/>
    <w:rsid w:val="00DB0104"/>
    <w:rsid w:val="00DB3728"/>
    <w:rsid w:val="00DB489F"/>
    <w:rsid w:val="00DB5209"/>
    <w:rsid w:val="00DB740C"/>
    <w:rsid w:val="00DC1E56"/>
    <w:rsid w:val="00DF22A8"/>
    <w:rsid w:val="00DF4398"/>
    <w:rsid w:val="00DF7596"/>
    <w:rsid w:val="00E04657"/>
    <w:rsid w:val="00E14D5E"/>
    <w:rsid w:val="00E705D0"/>
    <w:rsid w:val="00E87C2B"/>
    <w:rsid w:val="00E905E6"/>
    <w:rsid w:val="00E91797"/>
    <w:rsid w:val="00EB569A"/>
    <w:rsid w:val="00EB6D3F"/>
    <w:rsid w:val="00EC07BD"/>
    <w:rsid w:val="00EC654F"/>
    <w:rsid w:val="00ED23A0"/>
    <w:rsid w:val="00ED2D73"/>
    <w:rsid w:val="00ED4B17"/>
    <w:rsid w:val="00F02294"/>
    <w:rsid w:val="00F1028F"/>
    <w:rsid w:val="00F3314D"/>
    <w:rsid w:val="00F56F56"/>
    <w:rsid w:val="00F627C6"/>
    <w:rsid w:val="00F704D1"/>
    <w:rsid w:val="00F73023"/>
    <w:rsid w:val="00F827D6"/>
    <w:rsid w:val="00F97EE1"/>
    <w:rsid w:val="00FA475D"/>
    <w:rsid w:val="00FB16DA"/>
    <w:rsid w:val="00FC7741"/>
    <w:rsid w:val="00FD2953"/>
    <w:rsid w:val="00FE5260"/>
    <w:rsid w:val="00FF11A4"/>
    <w:rsid w:val="00FF1DBF"/>
    <w:rsid w:val="00FF4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05997"/>
  <w15:chartTrackingRefBased/>
  <w15:docId w15:val="{9D0B558A-D2AC-447A-8089-442674C2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3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CA8"/>
    <w:pPr>
      <w:ind w:left="720"/>
      <w:contextualSpacing/>
    </w:pPr>
  </w:style>
  <w:style w:type="character" w:styleId="a5">
    <w:name w:val="Hyperlink"/>
    <w:uiPriority w:val="99"/>
    <w:semiHidden/>
    <w:unhideWhenUsed/>
    <w:rsid w:val="00FC7741"/>
    <w:rPr>
      <w:color w:val="0000FF"/>
      <w:u w:val="single"/>
    </w:rPr>
  </w:style>
  <w:style w:type="paragraph" w:customStyle="1" w:styleId="xfmc1">
    <w:name w:val="xfmc1"/>
    <w:basedOn w:val="a"/>
    <w:rsid w:val="00FC7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41"/>
  </w:style>
  <w:style w:type="character" w:styleId="a6">
    <w:name w:val="Strong"/>
    <w:uiPriority w:val="22"/>
    <w:qFormat/>
    <w:rsid w:val="00FC7741"/>
    <w:rPr>
      <w:b/>
      <w:bCs/>
    </w:rPr>
  </w:style>
  <w:style w:type="character" w:styleId="a7">
    <w:name w:val="Placeholder Text"/>
    <w:basedOn w:val="a0"/>
    <w:uiPriority w:val="99"/>
    <w:semiHidden/>
    <w:rsid w:val="000248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senerdgy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51B5502-2DEB-466F-B5F3-033A04C3B07B}"/>
      </w:docPartPr>
      <w:docPartBody>
        <w:p w:rsidR="006005F1" w:rsidRDefault="00680828"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E50E385769764B7D8D8784C5C24F5BA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97D4C52F-9E81-4697-800D-0E87B094A4E8}"/>
      </w:docPartPr>
      <w:docPartBody>
        <w:p w:rsidR="006005F1" w:rsidRDefault="00680828" w:rsidP="00680828">
          <w:pPr>
            <w:pStyle w:val="E50E385769764B7D8D8784C5C24F5BAC"/>
          </w:pPr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E742AD4DEFD944FF94B5419A60EC496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96F9F6F-118A-4A00-A56D-CFE13DC29BFF}"/>
      </w:docPartPr>
      <w:docPartBody>
        <w:p w:rsidR="006005F1" w:rsidRDefault="00680828" w:rsidP="00680828">
          <w:pPr>
            <w:pStyle w:val="E742AD4DEFD944FF94B5419A60EC4967"/>
          </w:pPr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6AD706AAA037431FBD648B9EF12871E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5E71780-A900-41BD-B85E-FACEB626AB3B}"/>
      </w:docPartPr>
      <w:docPartBody>
        <w:p w:rsidR="006005F1" w:rsidRDefault="00680828" w:rsidP="00680828">
          <w:pPr>
            <w:pStyle w:val="6AD706AAA037431FBD648B9EF12871E3"/>
          </w:pPr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7B10C3985A2940D5B8554569049B5AB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571A84D9-4EEB-4559-A123-1A766C1657E0}"/>
      </w:docPartPr>
      <w:docPartBody>
        <w:p w:rsidR="006005F1" w:rsidRDefault="00680828" w:rsidP="00680828">
          <w:pPr>
            <w:pStyle w:val="7B10C3985A2940D5B8554569049B5AB2"/>
          </w:pPr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05C47107CF644852974F8248F7FF4DA7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0C2A5A87-8B4F-445E-86F5-E17670FD5208}"/>
      </w:docPartPr>
      <w:docPartBody>
        <w:p w:rsidR="006005F1" w:rsidRDefault="00680828" w:rsidP="00680828">
          <w:pPr>
            <w:pStyle w:val="05C47107CF644852974F8248F7FF4DA7"/>
          </w:pPr>
          <w:r w:rsidRPr="006654D2">
            <w:rPr>
              <w:rStyle w:val="a3"/>
            </w:rPr>
            <w:t>Виберіть елемент.</w:t>
          </w:r>
        </w:p>
      </w:docPartBody>
    </w:docPart>
    <w:docPart>
      <w:docPartPr>
        <w:name w:val="2D842AD32E22410CADAB7CAF6902257E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1F42FF3A-E817-4E15-9897-65064D604135}"/>
      </w:docPartPr>
      <w:docPartBody>
        <w:p w:rsidR="006005F1" w:rsidRDefault="00680828" w:rsidP="00680828">
          <w:pPr>
            <w:pStyle w:val="2D842AD32E22410CADAB7CAF6902257E"/>
          </w:pPr>
          <w:r w:rsidRPr="006654D2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28"/>
    <w:rsid w:val="000F555D"/>
    <w:rsid w:val="006005F1"/>
    <w:rsid w:val="00680828"/>
    <w:rsid w:val="00FF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0828"/>
    <w:rPr>
      <w:color w:val="808080"/>
    </w:rPr>
  </w:style>
  <w:style w:type="paragraph" w:customStyle="1" w:styleId="E50E385769764B7D8D8784C5C24F5BAC">
    <w:name w:val="E50E385769764B7D8D8784C5C24F5BAC"/>
    <w:rsid w:val="00680828"/>
  </w:style>
  <w:style w:type="paragraph" w:customStyle="1" w:styleId="E742AD4DEFD944FF94B5419A60EC4967">
    <w:name w:val="E742AD4DEFD944FF94B5419A60EC4967"/>
    <w:rsid w:val="00680828"/>
  </w:style>
  <w:style w:type="paragraph" w:customStyle="1" w:styleId="6AD706AAA037431FBD648B9EF12871E3">
    <w:name w:val="6AD706AAA037431FBD648B9EF12871E3"/>
    <w:rsid w:val="00680828"/>
  </w:style>
  <w:style w:type="paragraph" w:customStyle="1" w:styleId="7B10C3985A2940D5B8554569049B5AB2">
    <w:name w:val="7B10C3985A2940D5B8554569049B5AB2"/>
    <w:rsid w:val="00680828"/>
  </w:style>
  <w:style w:type="paragraph" w:customStyle="1" w:styleId="05C47107CF644852974F8248F7FF4DA7">
    <w:name w:val="05C47107CF644852974F8248F7FF4DA7"/>
    <w:rsid w:val="00680828"/>
  </w:style>
  <w:style w:type="paragraph" w:customStyle="1" w:styleId="2D842AD32E22410CADAB7CAF6902257E">
    <w:name w:val="2D842AD32E22410CADAB7CAF6902257E"/>
    <w:rsid w:val="006808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2857</Words>
  <Characters>1630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4479</CharactersWithSpaces>
  <SharedDoc>false</SharedDoc>
  <HLinks>
    <vt:vector size="6" baseType="variant"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mailto:pgsenerdgy@ukr.net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liginov</dc:creator>
  <cp:keywords/>
  <cp:lastModifiedBy>Григорий Хоменко</cp:lastModifiedBy>
  <cp:revision>6</cp:revision>
  <cp:lastPrinted>2021-01-27T12:22:00Z</cp:lastPrinted>
  <dcterms:created xsi:type="dcterms:W3CDTF">2025-02-28T14:50:00Z</dcterms:created>
  <dcterms:modified xsi:type="dcterms:W3CDTF">2025-09-16T11:10:00Z</dcterms:modified>
</cp:coreProperties>
</file>